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95" w:rsidRDefault="005B0795">
      <w:pPr>
        <w:rPr>
          <w:lang w:val="en-US"/>
        </w:rPr>
      </w:pPr>
    </w:p>
    <w:p w:rsidR="00B65EE1" w:rsidRPr="00B65EE1" w:rsidRDefault="00B65EE1">
      <w:pPr>
        <w:rPr>
          <w:lang w:val="en-US"/>
        </w:rPr>
      </w:pPr>
    </w:p>
    <w:tbl>
      <w:tblPr>
        <w:tblpPr w:leftFromText="180" w:rightFromText="180" w:horzAnchor="margin" w:tblpXSpec="right" w:tblpY="480"/>
        <w:tblW w:w="5495" w:type="dxa"/>
        <w:tblLook w:val="04A0" w:firstRow="1" w:lastRow="0" w:firstColumn="1" w:lastColumn="0" w:noHBand="0" w:noVBand="1"/>
      </w:tblPr>
      <w:tblGrid>
        <w:gridCol w:w="2860"/>
        <w:gridCol w:w="2635"/>
      </w:tblGrid>
      <w:tr w:rsidR="005B0795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B0795" w:rsidRPr="00091475" w:rsidRDefault="005B0795" w:rsidP="004133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 xml:space="preserve">МОДЕЛЬ 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B0795" w:rsidRPr="00185C51" w:rsidRDefault="005B0795" w:rsidP="00185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="00B4759E">
              <w:rPr>
                <w:rFonts w:ascii="Calibri" w:eastAsia="Times New Roman" w:hAnsi="Calibri" w:cs="Times New Roman"/>
                <w:color w:val="000000"/>
                <w:lang w:val="en-US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="00185C51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C834C0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4C0" w:rsidRPr="00091475" w:rsidRDefault="00C834C0" w:rsidP="00C8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4C0" w:rsidRPr="00091475" w:rsidRDefault="00C834C0" w:rsidP="00C8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КОЛЛИЧЕСТВО БУТЫЛОК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185C51" w:rsidRDefault="00185C51" w:rsidP="00DA1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F855C9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5C9">
              <w:rPr>
                <w:rFonts w:ascii="Calibri" w:eastAsia="Times New Roman" w:hAnsi="Calibri" w:cs="Times New Roman"/>
                <w:color w:val="000000"/>
              </w:rPr>
              <w:t>ОБЪЕМ (Л)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F855C9" w:rsidRDefault="00F1797B" w:rsidP="00E43D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E43D3E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AA56F9" w:rsidRPr="00F855C9">
              <w:rPr>
                <w:rFonts w:ascii="Calibri" w:eastAsia="Times New Roman" w:hAnsi="Calibri" w:cs="Times New Roman"/>
                <w:color w:val="000000"/>
              </w:rPr>
              <w:t xml:space="preserve"> Л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ОТДЕЛЕНИЯ</w:t>
            </w:r>
            <w:bookmarkStart w:id="0" w:name="_GoBack"/>
            <w:bookmarkEnd w:id="0"/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F264C8" w:rsidRDefault="00B65EE1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ДИСПЛЕЙ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ДА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ОСВЕЩЕНИЕ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ДА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ДВЕРИ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5B079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ПОЛКИ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7556A" w:rsidRDefault="00185C51" w:rsidP="00075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07556A">
              <w:rPr>
                <w:rFonts w:ascii="Calibri" w:eastAsia="Times New Roman" w:hAnsi="Calibri" w:cs="Times New Roman"/>
                <w:color w:val="000000"/>
              </w:rPr>
              <w:t xml:space="preserve"> металл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ЗАМОК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ED2A44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НЕТ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ТЕМПЕРАТУРНЫЙ ДИАПАЗОН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B70413" w:rsidP="00F2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11-</w:t>
            </w:r>
            <w:r w:rsidR="00244591">
              <w:rPr>
                <w:rFonts w:ascii="Calibri" w:eastAsia="Times New Roman" w:hAnsi="Calibri" w:cs="Times New Roman"/>
                <w:color w:val="000000"/>
              </w:rPr>
              <w:t>18</w:t>
            </w:r>
            <w:r w:rsidR="00AA56F9" w:rsidRPr="0009147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264C8">
              <w:rPr>
                <w:rFonts w:ascii="Arial" w:hAnsi="Arial" w:cs="Arial"/>
                <w:color w:val="000000"/>
              </w:rPr>
              <w:t>°</w:t>
            </w:r>
            <w:r w:rsidR="00AA56F9" w:rsidRPr="00091475">
              <w:rPr>
                <w:rFonts w:ascii="Calibri" w:eastAsia="Times New Roman" w:hAnsi="Calibri" w:cs="Times New Roman"/>
                <w:color w:val="000000"/>
              </w:rPr>
              <w:t>С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ED2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РАЗМЕРЫ НЕТТО </w:t>
            </w:r>
            <w:proofErr w:type="spellStart"/>
            <w:r w:rsidRPr="00091475">
              <w:rPr>
                <w:rFonts w:ascii="Calibri" w:eastAsia="Times New Roman" w:hAnsi="Calibri" w:cs="Times New Roman"/>
                <w:color w:val="000000"/>
              </w:rPr>
              <w:t>Ш</w:t>
            </w:r>
            <w:r w:rsidR="00ED2A44">
              <w:rPr>
                <w:rFonts w:ascii="Calibri" w:eastAsia="Times New Roman" w:hAnsi="Calibri" w:cs="Times New Roman"/>
                <w:color w:val="000000"/>
              </w:rPr>
              <w:t>х</w:t>
            </w:r>
            <w:r>
              <w:rPr>
                <w:rFonts w:ascii="Calibri" w:eastAsia="Times New Roman" w:hAnsi="Calibri" w:cs="Times New Roman"/>
                <w:color w:val="000000"/>
              </w:rPr>
              <w:t>В</w:t>
            </w:r>
            <w:r w:rsidR="00ED2A44">
              <w:rPr>
                <w:rFonts w:ascii="Calibri" w:eastAsia="Times New Roman" w:hAnsi="Calibri" w:cs="Times New Roman"/>
                <w:color w:val="000000"/>
              </w:rPr>
              <w:t>х</w:t>
            </w:r>
            <w:r>
              <w:rPr>
                <w:rFonts w:ascii="Calibri" w:eastAsia="Times New Roman" w:hAnsi="Calibri" w:cs="Times New Roman"/>
                <w:color w:val="000000"/>
              </w:rPr>
              <w:t>Г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B65EE1" w:rsidRDefault="00F1797B" w:rsidP="00F1797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cs="Arial"/>
              </w:rPr>
              <w:t>345</w:t>
            </w:r>
            <w:r w:rsidR="00B65EE1" w:rsidRPr="00B65EE1">
              <w:rPr>
                <w:rFonts w:cs="Arial"/>
              </w:rPr>
              <w:t>×495×</w:t>
            </w:r>
            <w:r>
              <w:rPr>
                <w:rFonts w:cs="Arial"/>
              </w:rPr>
              <w:t>478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ED2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РАЗМЕРЫ БРУТТО </w:t>
            </w:r>
            <w:proofErr w:type="spellStart"/>
            <w:r w:rsidRPr="00091475">
              <w:rPr>
                <w:rFonts w:ascii="Calibri" w:eastAsia="Times New Roman" w:hAnsi="Calibri" w:cs="Times New Roman"/>
                <w:color w:val="000000"/>
              </w:rPr>
              <w:t>Ш</w:t>
            </w:r>
            <w:r w:rsidR="00ED2A44">
              <w:rPr>
                <w:rFonts w:ascii="Calibri" w:eastAsia="Times New Roman" w:hAnsi="Calibri" w:cs="Times New Roman"/>
                <w:color w:val="000000"/>
              </w:rPr>
              <w:t>х</w:t>
            </w:r>
            <w:r>
              <w:rPr>
                <w:rFonts w:ascii="Calibri" w:eastAsia="Times New Roman" w:hAnsi="Calibri" w:cs="Times New Roman"/>
                <w:color w:val="000000"/>
              </w:rPr>
              <w:t>В</w:t>
            </w:r>
            <w:r w:rsidR="00ED2A44">
              <w:rPr>
                <w:rFonts w:ascii="Calibri" w:eastAsia="Times New Roman" w:hAnsi="Calibri" w:cs="Times New Roman"/>
                <w:color w:val="000000"/>
              </w:rPr>
              <w:t>х</w:t>
            </w:r>
            <w:r>
              <w:rPr>
                <w:rFonts w:ascii="Calibri" w:eastAsia="Times New Roman" w:hAnsi="Calibri" w:cs="Times New Roman"/>
                <w:color w:val="000000"/>
              </w:rPr>
              <w:t>Г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B65EE1" w:rsidRDefault="007F73EF" w:rsidP="007F73E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cs="Arial"/>
              </w:rPr>
              <w:t>392</w:t>
            </w:r>
            <w:r w:rsidR="00B65EE1" w:rsidRPr="00B65EE1">
              <w:rPr>
                <w:rFonts w:cs="Arial"/>
              </w:rPr>
              <w:t>×532×</w:t>
            </w:r>
            <w:r>
              <w:rPr>
                <w:rFonts w:cs="Arial"/>
              </w:rPr>
              <w:t>510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ВЕС НЕТТО 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185C51" w:rsidP="00F24D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  <w:r w:rsidR="00AA56F9">
              <w:rPr>
                <w:rFonts w:ascii="Calibri" w:eastAsia="Times New Roman" w:hAnsi="Calibri" w:cs="Times New Roman"/>
                <w:color w:val="000000"/>
              </w:rPr>
              <w:t xml:space="preserve"> КГ 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ВЕС БРУТТО 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185C51" w:rsidP="00F24D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14,5</w:t>
            </w:r>
            <w:r w:rsidR="002D63D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A56F9">
              <w:rPr>
                <w:rFonts w:ascii="Calibri" w:eastAsia="Times New Roman" w:hAnsi="Calibri" w:cs="Times New Roman"/>
                <w:color w:val="000000"/>
              </w:rPr>
              <w:t xml:space="preserve">КГ 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ЧАСТОТА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50</w:t>
            </w:r>
            <w:r w:rsidR="00DA1A47">
              <w:rPr>
                <w:rFonts w:ascii="Calibri" w:eastAsia="Times New Roman" w:hAnsi="Calibri" w:cs="Times New Roman"/>
                <w:color w:val="000000"/>
              </w:rPr>
              <w:t>-60</w:t>
            </w:r>
            <w:r w:rsidRPr="00091475">
              <w:rPr>
                <w:rFonts w:ascii="Calibri" w:eastAsia="Times New Roman" w:hAnsi="Calibri" w:cs="Times New Roman"/>
                <w:color w:val="000000"/>
              </w:rPr>
              <w:t xml:space="preserve"> Гц</w:t>
            </w:r>
          </w:p>
        </w:tc>
      </w:tr>
      <w:tr w:rsidR="00AA56F9" w:rsidRPr="00091475" w:rsidTr="00F264C8">
        <w:trPr>
          <w:trHeight w:val="103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532AFB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ПОТРЕБЛЕНИЕ</w:t>
            </w:r>
            <w:r w:rsidR="00532AFB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r w:rsidR="00532AFB" w:rsidRPr="007705FF">
              <w:rPr>
                <w:rFonts w:ascii="Arial" w:hAnsi="Arial" w:cs="Arial"/>
                <w:color w:val="000000"/>
              </w:rPr>
              <w:t xml:space="preserve">(кВт </w:t>
            </w:r>
            <w:proofErr w:type="gramStart"/>
            <w:r w:rsidR="00532AFB" w:rsidRPr="007705FF">
              <w:rPr>
                <w:rFonts w:ascii="Arial" w:hAnsi="Arial" w:cs="Arial"/>
                <w:color w:val="000000"/>
              </w:rPr>
              <w:t>ч</w:t>
            </w:r>
            <w:proofErr w:type="gramEnd"/>
            <w:r w:rsidR="00532AFB" w:rsidRPr="007705FF">
              <w:rPr>
                <w:rFonts w:ascii="Arial" w:hAnsi="Arial" w:cs="Arial"/>
                <w:color w:val="000000"/>
              </w:rPr>
              <w:t>/24 ч)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532AFB" w:rsidRDefault="00A8405E" w:rsidP="00B6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</w:t>
            </w:r>
            <w:r w:rsidR="00B65EE1">
              <w:rPr>
                <w:rFonts w:ascii="Calibri" w:eastAsia="Times New Roman" w:hAnsi="Calibri" w:cs="Times New Roman"/>
                <w:color w:val="000000"/>
                <w:lang w:val="en-US"/>
              </w:rPr>
              <w:t>369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НАПРЯЖЕНИЕ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220-240</w:t>
            </w:r>
            <w:proofErr w:type="gramStart"/>
            <w:r w:rsidR="00DA1A47">
              <w:rPr>
                <w:rFonts w:ascii="Calibri" w:eastAsia="Times New Roman" w:hAnsi="Calibri" w:cs="Times New Roman"/>
                <w:color w:val="000000"/>
              </w:rPr>
              <w:t xml:space="preserve"> В</w:t>
            </w:r>
            <w:proofErr w:type="gramEnd"/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ED2A44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СИСТЕМА ОХЛАЖДЕНИЯ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ED2A44" w:rsidP="00ED2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ТЕРМОЭЛЕКТРИЧЕСКАЯ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27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ВЛАЖНОСТЬ ВНУТРИ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&gt;70 % RH</w:t>
            </w:r>
          </w:p>
        </w:tc>
      </w:tr>
      <w:tr w:rsidR="00AA56F9" w:rsidRPr="00091475" w:rsidTr="00AA56F9">
        <w:trPr>
          <w:trHeight w:val="27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17556" w:rsidRDefault="00185C51">
      <w:r>
        <w:rPr>
          <w:noProof/>
        </w:rPr>
        <w:drawing>
          <wp:inline distT="0" distB="0" distL="0" distR="0" wp14:anchorId="1053FE9C" wp14:editId="28AF74B4">
            <wp:extent cx="4476750" cy="5136544"/>
            <wp:effectExtent l="0" t="0" r="0" b="6985"/>
            <wp:docPr id="13" name="图片 12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:a16="http://schemas.microsoft.com/office/drawing/2014/main" xmlns="" xmlns:lc="http://schemas.openxmlformats.org/drawingml/2006/lockedCanvas" id="{5A6711AA-B1BF-49EF-9E6E-E82B0B4284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>
                      <a:extLst>
                        <a:ext uri="{FF2B5EF4-FFF2-40B4-BE49-F238E27FC236}">
                          <a16:creationId xmlns:xdr="http://schemas.openxmlformats.org/drawingml/2006/spreadsheetDrawing" xmlns:a16="http://schemas.microsoft.com/office/drawing/2014/main" xmlns="" xmlns:lc="http://schemas.openxmlformats.org/drawingml/2006/lockedCanvas" id="{5A6711AA-B1BF-49EF-9E6E-E82B0B4284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295" cy="515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7556" w:rsidSect="00C907DB">
      <w:headerReference w:type="default" r:id="rId8"/>
      <w:pgSz w:w="16838" w:h="11906" w:orient="landscape"/>
      <w:pgMar w:top="1701" w:right="1134" w:bottom="28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B9C" w:rsidRDefault="00943B9C" w:rsidP="00F855C9">
      <w:pPr>
        <w:spacing w:after="0" w:line="240" w:lineRule="auto"/>
      </w:pPr>
      <w:r>
        <w:separator/>
      </w:r>
    </w:p>
  </w:endnote>
  <w:endnote w:type="continuationSeparator" w:id="0">
    <w:p w:rsidR="00943B9C" w:rsidRDefault="00943B9C" w:rsidP="00F8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B9C" w:rsidRDefault="00943B9C" w:rsidP="00F855C9">
      <w:pPr>
        <w:spacing w:after="0" w:line="240" w:lineRule="auto"/>
      </w:pPr>
      <w:r>
        <w:separator/>
      </w:r>
    </w:p>
  </w:footnote>
  <w:footnote w:type="continuationSeparator" w:id="0">
    <w:p w:rsidR="00943B9C" w:rsidRDefault="00943B9C" w:rsidP="00F8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5C9" w:rsidRPr="00477671" w:rsidRDefault="00C907DB" w:rsidP="00C907DB">
    <w:pPr>
      <w:pStyle w:val="a5"/>
      <w:rPr>
        <w:b/>
        <w:i/>
        <w:sz w:val="24"/>
        <w:lang w:val="en-US"/>
      </w:rPr>
    </w:pPr>
    <w:r>
      <w:rPr>
        <w:b/>
        <w:i/>
      </w:rPr>
      <w:t xml:space="preserve">  </w:t>
    </w:r>
    <w:r w:rsidRPr="00C907DB">
      <w:rPr>
        <w:b/>
        <w:sz w:val="72"/>
        <w:lang w:val="en-US"/>
      </w:rPr>
      <w:t>C</w:t>
    </w:r>
    <w:r w:rsidR="00B4759E">
      <w:rPr>
        <w:b/>
        <w:sz w:val="72"/>
        <w:lang w:val="en-US"/>
      </w:rPr>
      <w:t>ellar Private CP0</w:t>
    </w:r>
    <w:r w:rsidR="00185C51">
      <w:rPr>
        <w:b/>
        <w:sz w:val="72"/>
      </w:rPr>
      <w:t>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C9"/>
    <w:rsid w:val="00033546"/>
    <w:rsid w:val="000572B8"/>
    <w:rsid w:val="0007556A"/>
    <w:rsid w:val="00087FCD"/>
    <w:rsid w:val="000D662C"/>
    <w:rsid w:val="00155589"/>
    <w:rsid w:val="00185C51"/>
    <w:rsid w:val="001A5C38"/>
    <w:rsid w:val="001F5FB6"/>
    <w:rsid w:val="00216802"/>
    <w:rsid w:val="00244591"/>
    <w:rsid w:val="002738D9"/>
    <w:rsid w:val="002D63D7"/>
    <w:rsid w:val="00314B58"/>
    <w:rsid w:val="003F5FCC"/>
    <w:rsid w:val="00465286"/>
    <w:rsid w:val="00477671"/>
    <w:rsid w:val="00486938"/>
    <w:rsid w:val="00532AFB"/>
    <w:rsid w:val="005B0795"/>
    <w:rsid w:val="005D40F8"/>
    <w:rsid w:val="00632B90"/>
    <w:rsid w:val="006C209F"/>
    <w:rsid w:val="006D2D3B"/>
    <w:rsid w:val="00721286"/>
    <w:rsid w:val="00733A05"/>
    <w:rsid w:val="00735F81"/>
    <w:rsid w:val="00786EDD"/>
    <w:rsid w:val="007F73EF"/>
    <w:rsid w:val="008F7433"/>
    <w:rsid w:val="00943B9C"/>
    <w:rsid w:val="009A5E1A"/>
    <w:rsid w:val="00A37A0C"/>
    <w:rsid w:val="00A66587"/>
    <w:rsid w:val="00A80B71"/>
    <w:rsid w:val="00A8405E"/>
    <w:rsid w:val="00A9615A"/>
    <w:rsid w:val="00AA56F9"/>
    <w:rsid w:val="00AD616A"/>
    <w:rsid w:val="00B12370"/>
    <w:rsid w:val="00B4105C"/>
    <w:rsid w:val="00B4759E"/>
    <w:rsid w:val="00B65EE1"/>
    <w:rsid w:val="00B70413"/>
    <w:rsid w:val="00BA159A"/>
    <w:rsid w:val="00BA5F95"/>
    <w:rsid w:val="00C805FF"/>
    <w:rsid w:val="00C82BE7"/>
    <w:rsid w:val="00C834C0"/>
    <w:rsid w:val="00C83D70"/>
    <w:rsid w:val="00C907DB"/>
    <w:rsid w:val="00CC6B72"/>
    <w:rsid w:val="00CD17B5"/>
    <w:rsid w:val="00D24A2C"/>
    <w:rsid w:val="00DA1A47"/>
    <w:rsid w:val="00E364F7"/>
    <w:rsid w:val="00E43D3E"/>
    <w:rsid w:val="00E561B4"/>
    <w:rsid w:val="00E62C91"/>
    <w:rsid w:val="00ED2A44"/>
    <w:rsid w:val="00F04039"/>
    <w:rsid w:val="00F1797B"/>
    <w:rsid w:val="00F24D02"/>
    <w:rsid w:val="00F264C8"/>
    <w:rsid w:val="00F855C9"/>
    <w:rsid w:val="00FA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5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55C9"/>
  </w:style>
  <w:style w:type="paragraph" w:styleId="a7">
    <w:name w:val="footer"/>
    <w:basedOn w:val="a"/>
    <w:link w:val="a8"/>
    <w:uiPriority w:val="99"/>
    <w:unhideWhenUsed/>
    <w:rsid w:val="00F8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5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5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55C9"/>
  </w:style>
  <w:style w:type="paragraph" w:styleId="a7">
    <w:name w:val="footer"/>
    <w:basedOn w:val="a"/>
    <w:link w:val="a8"/>
    <w:uiPriority w:val="99"/>
    <w:unhideWhenUsed/>
    <w:rsid w:val="00F8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Леа</dc:creator>
  <cp:lastModifiedBy>Сергей</cp:lastModifiedBy>
  <cp:revision>4</cp:revision>
  <dcterms:created xsi:type="dcterms:W3CDTF">2019-11-20T12:34:00Z</dcterms:created>
  <dcterms:modified xsi:type="dcterms:W3CDTF">2019-11-20T12:42:00Z</dcterms:modified>
</cp:coreProperties>
</file>